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3AA99" w14:textId="77777777" w:rsidR="00BF43B0" w:rsidRDefault="00BF43B0" w:rsidP="009F1AF9">
      <w:pPr>
        <w:rPr>
          <w:rFonts w:ascii="Arial" w:hAnsi="Arial" w:cs="Arial"/>
        </w:rPr>
      </w:pPr>
      <w:r>
        <w:rPr>
          <w:rFonts w:ascii="Arial" w:hAnsi="Arial" w:cs="Arial"/>
        </w:rPr>
        <w:t xml:space="preserve">North Claines Parish </w:t>
      </w:r>
      <w:proofErr w:type="spellStart"/>
      <w:r>
        <w:rPr>
          <w:rFonts w:ascii="Arial" w:hAnsi="Arial" w:cs="Arial"/>
        </w:rPr>
        <w:t>Council</w:t>
      </w:r>
      <w:proofErr w:type="spellEnd"/>
    </w:p>
    <w:p w14:paraId="7C4E9A50" w14:textId="711403E9" w:rsidR="00202E2D" w:rsidRPr="009F1AF9" w:rsidRDefault="005F5FB8" w:rsidP="009F1AF9">
      <w:pPr>
        <w:rPr>
          <w:rFonts w:ascii="Arial" w:hAnsi="Arial" w:cs="Arial"/>
        </w:rPr>
      </w:pPr>
      <w:r w:rsidRPr="009F1AF9">
        <w:rPr>
          <w:rFonts w:ascii="Arial" w:hAnsi="Arial" w:cs="Arial"/>
        </w:rPr>
        <w:t>FINANCIAL REGULATIONS</w:t>
      </w:r>
      <w:r w:rsidR="00BF43B0">
        <w:rPr>
          <w:rFonts w:ascii="Arial" w:hAnsi="Arial" w:cs="Arial"/>
        </w:rPr>
        <w:t xml:space="preserve"> as approved May 2026</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4BF86D89"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BF43B0">
        <w:rPr>
          <w:rFonts w:ascii="Arial" w:hAnsi="Arial" w:cs="Arial"/>
        </w:rPr>
        <w:t>18 May 2026</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4A94A754"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£5,000</w:t>
      </w:r>
      <w:r w:rsidR="00BF43B0">
        <w:rPr>
          <w:rFonts w:ascii="Arial" w:hAnsi="Arial" w:cs="Arial"/>
        </w:rPr>
        <w:t xml:space="preserve"> </w:t>
      </w:r>
      <w:r w:rsidRPr="009F1AF9">
        <w:rPr>
          <w:rFonts w:ascii="Arial" w:hAnsi="Arial" w:cs="Arial"/>
        </w:rPr>
        <w:t>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1A980B4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5161DB6B"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3B4FBCF7"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least</w:t>
      </w:r>
      <w:r w:rsidR="00BF43B0">
        <w:rPr>
          <w:rFonts w:ascii="Arial" w:hAnsi="Arial" w:cs="Arial"/>
        </w:rPr>
        <w:t xml:space="preserve"> </w:t>
      </w:r>
      <w:r w:rsidR="00D26E27" w:rsidRPr="009F1AF9">
        <w:rPr>
          <w:rFonts w:ascii="Arial" w:hAnsi="Arial" w:cs="Arial"/>
        </w:rPr>
        <w:t xml:space="preserve">once in each quarter, and at each financial year end, a member other than the Chair shall be appointed to verify bank reconciliations produced by the RFO. The member shall sign and date the reconciliations and the original bank statements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r w:rsidR="00BF43B0">
        <w:rPr>
          <w:rFonts w:ascii="Arial" w:hAnsi="Arial" w:cs="Arial"/>
        </w:rPr>
        <w:t xml:space="preserve"> or </w:t>
      </w:r>
      <w:r w:rsidR="00D26E27" w:rsidRPr="009F1AF9">
        <w:rPr>
          <w:rFonts w:ascii="Arial" w:hAnsi="Arial" w:cs="Arial"/>
        </w:rPr>
        <w:t>Finance Committee</w:t>
      </w:r>
      <w:r w:rsidR="00BF43B0">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724DB58B"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shall be reviewed by the council</w:t>
      </w:r>
      <w:r w:rsidR="00BF43B0">
        <w:rPr>
          <w:rFonts w:ascii="Arial" w:eastAsia="Calibri" w:hAnsi="Arial" w:cs="Arial"/>
        </w:rPr>
        <w:t xml:space="preserve"> or finance committee</w:t>
      </w:r>
      <w:r w:rsidR="00955295" w:rsidRPr="009F1AF9">
        <w:rPr>
          <w:rFonts w:ascii="Arial" w:eastAsia="Calibri" w:hAnsi="Arial" w:cs="Arial"/>
        </w:rPr>
        <w:t xml:space="preserve"> at least annually for the following financial year and the final version shall be evidenced by a hard copy schedule signed by the Clerk and the Chair of the Council</w:t>
      </w:r>
      <w:r w:rsidR="00BF43B0">
        <w:rPr>
          <w:rFonts w:ascii="Arial" w:eastAsia="Calibri" w:hAnsi="Arial" w:cs="Arial"/>
        </w:rPr>
        <w:t>.</w:t>
      </w:r>
    </w:p>
    <w:p w14:paraId="2D28879B" w14:textId="456C555A"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w:t>
      </w:r>
      <w:r w:rsidR="00BF43B0">
        <w:rPr>
          <w:rFonts w:ascii="Arial" w:eastAsia="Calibri" w:hAnsi="Arial" w:cs="Arial"/>
        </w:rPr>
        <w:t xml:space="preserve">October </w:t>
      </w:r>
      <w:r w:rsidRPr="009F1AF9">
        <w:rPr>
          <w:rFonts w:ascii="Arial" w:eastAsia="Calibri" w:hAnsi="Arial" w:cs="Arial"/>
        </w:rPr>
        <w:t>each year, the RFO shall prepare a draft budget with detailed estimates of all income and expenditure</w:t>
      </w:r>
      <w:r w:rsidR="00BF43B0">
        <w:rPr>
          <w:rFonts w:ascii="Arial" w:eastAsia="Calibri" w:hAnsi="Arial" w:cs="Arial"/>
        </w:rPr>
        <w:t xml:space="preserve"> </w:t>
      </w:r>
      <w:r w:rsidRPr="009F1AF9">
        <w:rPr>
          <w:rFonts w:ascii="Arial" w:eastAsia="Calibri" w:hAnsi="Arial" w:cs="Arial"/>
        </w:rPr>
        <w:t>for the following financial year taking account of the lifespan of assets and cost implications of repair or replacement.</w:t>
      </w:r>
    </w:p>
    <w:p w14:paraId="06E71B1B" w14:textId="63CF0FF0"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Unspent budgets for completed projects shall not be carried forward to a subsequent year. Unspent funds for partially completed projects may only be carried forward by placing them in an earmarked reserve with the formal approval of the full council</w:t>
      </w:r>
      <w:r w:rsidR="00BF43B0">
        <w:rPr>
          <w:rFonts w:ascii="Arial" w:eastAsia="Calibri" w:hAnsi="Arial" w:cs="Arial"/>
        </w:rPr>
        <w:t>.</w:t>
      </w:r>
    </w:p>
    <w:p w14:paraId="6B078D75" w14:textId="42842EAB"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Each committee (if any) shall review its draft budget and submit any proposed amendments to the council {finance committee} not later than the end of November</w:t>
      </w:r>
      <w:r w:rsidR="00BF43B0">
        <w:rPr>
          <w:rFonts w:ascii="Arial" w:eastAsia="Calibri" w:hAnsi="Arial" w:cs="Arial"/>
        </w:rPr>
        <w:t xml:space="preserve"> </w:t>
      </w:r>
      <w:r w:rsidRPr="009F1AF9">
        <w:rPr>
          <w:rFonts w:ascii="Arial" w:eastAsia="Calibri" w:hAnsi="Arial" w:cs="Arial"/>
        </w:rPr>
        <w:t xml:space="preserve">each year. </w:t>
      </w:r>
    </w:p>
    <w:p w14:paraId="1BCAB99E" w14:textId="63FF3042"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{with any committee proposals, including any recommendations for the use or accumulation of reserves, shall be considered by the {finance committee and a recommendation made to the} council.</w:t>
      </w:r>
    </w:p>
    <w:p w14:paraId="73030839" w14:textId="0F3D7A97"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w:t>
      </w:r>
      <w:proofErr w:type="gramStart"/>
      <w:r w:rsidRPr="009F1AF9">
        <w:rPr>
          <w:rFonts w:ascii="Arial" w:eastAsia="Calibri" w:hAnsi="Arial" w:cs="Arial"/>
        </w:rPr>
        <w:t>January]for</w:t>
      </w:r>
      <w:proofErr w:type="gramEnd"/>
      <w:r w:rsidRPr="009F1AF9">
        <w:rPr>
          <w:rFonts w:ascii="Arial" w:eastAsia="Calibri" w:hAnsi="Arial" w:cs="Arial"/>
        </w:rPr>
        <w:t xml:space="preserve">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7F0E220"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£60,000</w:t>
      </w:r>
      <w:r w:rsidR="00BF43B0">
        <w:rPr>
          <w:rFonts w:ascii="Arial" w:hAnsi="Arial" w:cs="Arial"/>
        </w:rPr>
        <w:t xml:space="preserve"> </w:t>
      </w:r>
      <w:r w:rsidR="00D22E75" w:rsidRPr="4C80E3E9">
        <w:rPr>
          <w:rFonts w:ascii="Arial" w:hAnsi="Arial" w:cs="Arial"/>
        </w:rPr>
        <w:t xml:space="preserve">including VAT, the Clerk shall seek </w:t>
      </w:r>
      <w:r w:rsidR="00922F21" w:rsidRPr="4C80E3E9">
        <w:rPr>
          <w:rFonts w:ascii="Arial" w:hAnsi="Arial" w:cs="Arial"/>
        </w:rPr>
        <w:t xml:space="preserve">formal </w:t>
      </w:r>
      <w:r w:rsidR="00D22E75" w:rsidRPr="4C80E3E9">
        <w:rPr>
          <w:rFonts w:ascii="Arial" w:hAnsi="Arial" w:cs="Arial"/>
        </w:rPr>
        <w:t xml:space="preserve">tenders from at least </w:t>
      </w:r>
      <w:proofErr w:type="gramStart"/>
      <w:r w:rsidR="00D22E75" w:rsidRPr="4C80E3E9">
        <w:rPr>
          <w:rFonts w:ascii="Arial" w:hAnsi="Arial" w:cs="Arial"/>
        </w:rPr>
        <w:t>three]suppliers</w:t>
      </w:r>
      <w:proofErr w:type="gramEnd"/>
      <w:r w:rsidR="00C05DC2" w:rsidRPr="4C80E3E9">
        <w:rPr>
          <w:rFonts w:ascii="Arial" w:hAnsi="Arial" w:cs="Arial"/>
        </w:rPr>
        <w:t xml:space="preserve"> agreed by </w:t>
      </w:r>
      <w:r w:rsidR="00957900" w:rsidRPr="4C80E3E9">
        <w:rPr>
          <w:rFonts w:ascii="Arial" w:hAnsi="Arial" w:cs="Arial"/>
        </w:rPr>
        <w:t>the council</w:t>
      </w:r>
      <w:r w:rsidR="00BF43B0">
        <w:rPr>
          <w:rFonts w:ascii="Arial" w:hAnsi="Arial" w:cs="Arial"/>
        </w:rPr>
        <w:t xml:space="preserve"> </w:t>
      </w:r>
      <w:r w:rsidR="00D22E75" w:rsidRPr="4C80E3E9">
        <w:rPr>
          <w:rFonts w:ascii="Arial" w:hAnsi="Arial" w:cs="Arial"/>
        </w:rPr>
        <w:t>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w:t>
      </w:r>
      <w:r w:rsidR="00D22E75" w:rsidRPr="009F1AF9">
        <w:rPr>
          <w:rFonts w:ascii="Arial" w:hAnsi="Arial" w:cs="Arial"/>
          <w:b/>
          <w:bCs/>
        </w:rPr>
        <w:lastRenderedPageBreak/>
        <w:t>contract opportunities and the publication of notices about the award of contracts.</w:t>
      </w:r>
    </w:p>
    <w:p w14:paraId="6220EBAA" w14:textId="314EBED9"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w:t>
      </w:r>
      <w:r w:rsidR="00BF43B0">
        <w:rPr>
          <w:rFonts w:ascii="Arial" w:hAnsi="Arial" w:cs="Arial"/>
        </w:rPr>
        <w:t>5</w:t>
      </w:r>
      <w:r w:rsidR="00D22E75" w:rsidRPr="4C80E3E9">
        <w:rPr>
          <w:rFonts w:ascii="Arial" w:hAnsi="Arial" w:cs="Arial"/>
        </w:rPr>
        <w:t>,000</w:t>
      </w:r>
      <w:r w:rsidR="00BF43B0">
        <w:rPr>
          <w:rFonts w:ascii="Arial" w:hAnsi="Arial" w:cs="Arial"/>
        </w:rPr>
        <w:t xml:space="preserve"> </w:t>
      </w:r>
      <w:r w:rsidR="00D22E75" w:rsidRPr="4C80E3E9">
        <w:rPr>
          <w:rFonts w:ascii="Arial" w:hAnsi="Arial" w:cs="Arial"/>
        </w:rPr>
        <w:t xml:space="preserve">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w:t>
      </w:r>
      <w:proofErr w:type="gramStart"/>
      <w:r w:rsidR="00D22E75" w:rsidRPr="4C80E3E9">
        <w:rPr>
          <w:rFonts w:ascii="Arial" w:hAnsi="Arial" w:cs="Arial"/>
        </w:rPr>
        <w:t>fixed-price</w:t>
      </w:r>
      <w:proofErr w:type="gramEnd"/>
      <w:r w:rsidR="00D22E75" w:rsidRPr="4C80E3E9">
        <w:rPr>
          <w:rFonts w:ascii="Arial" w:hAnsi="Arial" w:cs="Arial"/>
        </w:rPr>
        <w:t xml:space="preserve"> </w:t>
      </w:r>
      <w:proofErr w:type="gramStart"/>
      <w:r w:rsidR="00D22E75" w:rsidRPr="4C80E3E9">
        <w:rPr>
          <w:rFonts w:ascii="Arial" w:hAnsi="Arial" w:cs="Arial"/>
        </w:rPr>
        <w:t>quotes;</w:t>
      </w:r>
      <w:proofErr w:type="gramEnd"/>
      <w:r w:rsidR="00D22E75" w:rsidRPr="4C80E3E9">
        <w:rPr>
          <w:rFonts w:ascii="Arial" w:hAnsi="Arial" w:cs="Arial"/>
        </w:rPr>
        <w:t xml:space="preserve"> </w:t>
      </w:r>
    </w:p>
    <w:p w14:paraId="57298436" w14:textId="67266885"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w:t>
      </w:r>
      <w:r w:rsidR="00BF43B0">
        <w:rPr>
          <w:rFonts w:ascii="Arial" w:hAnsi="Arial" w:cs="Arial"/>
        </w:rPr>
        <w:t>30</w:t>
      </w:r>
      <w:r w:rsidRPr="4C80E3E9">
        <w:rPr>
          <w:rFonts w:ascii="Arial" w:hAnsi="Arial" w:cs="Arial"/>
        </w:rPr>
        <w:t>00</w:t>
      </w:r>
      <w:r w:rsidR="00BF43B0">
        <w:rPr>
          <w:rFonts w:ascii="Arial" w:hAnsi="Arial" w:cs="Arial"/>
        </w:rPr>
        <w:t xml:space="preserve"> </w:t>
      </w:r>
      <w:r w:rsidRPr="4C80E3E9">
        <w:rPr>
          <w:rFonts w:ascii="Arial" w:hAnsi="Arial" w:cs="Arial"/>
        </w:rPr>
        <w:t>and £</w:t>
      </w:r>
      <w:r w:rsidR="00BF43B0">
        <w:rPr>
          <w:rFonts w:ascii="Arial" w:hAnsi="Arial" w:cs="Arial"/>
        </w:rPr>
        <w:t>5</w:t>
      </w:r>
      <w:r w:rsidRPr="4C80E3E9">
        <w:rPr>
          <w:rFonts w:ascii="Arial" w:hAnsi="Arial" w:cs="Arial"/>
        </w:rPr>
        <w:t xml:space="preserve">,000]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63E2C93F"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w:t>
      </w:r>
      <w:r w:rsidR="00BF43B0">
        <w:rPr>
          <w:rFonts w:ascii="Arial" w:hAnsi="Arial" w:cs="Arial"/>
        </w:rPr>
        <w:t xml:space="preserve"> </w:t>
      </w:r>
      <w:r w:rsidR="00CA1584" w:rsidRPr="4C80E3E9">
        <w:rPr>
          <w:rFonts w:ascii="Arial" w:hAnsi="Arial" w:cs="Arial"/>
        </w:rPr>
        <w:t>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6CF057DF"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When applications are made to waive this financial regulation to enable a price to be negotiated without competition, the reason should be set out in a recommendation to the council</w:t>
      </w:r>
      <w:r w:rsidR="00BF43B0">
        <w:rPr>
          <w:rFonts w:ascii="Arial" w:hAnsi="Arial" w:cs="Arial"/>
        </w:rPr>
        <w:t xml:space="preserv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4A56ADA1" w:rsidR="00D22E75" w:rsidRPr="009F1AF9" w:rsidRDefault="00BF43B0" w:rsidP="009F1AF9">
      <w:pPr>
        <w:pStyle w:val="ListParagraph"/>
        <w:numPr>
          <w:ilvl w:val="0"/>
          <w:numId w:val="33"/>
        </w:numPr>
        <w:spacing w:after="120"/>
        <w:contextualSpacing w:val="0"/>
        <w:rPr>
          <w:rFonts w:ascii="Arial" w:hAnsi="Arial" w:cs="Arial"/>
        </w:rPr>
      </w:pPr>
      <w:r>
        <w:rPr>
          <w:rFonts w:ascii="Arial" w:hAnsi="Arial" w:cs="Arial"/>
        </w:rPr>
        <w:t>t</w:t>
      </w:r>
      <w:r w:rsidR="00D22E75" w:rsidRPr="009F1AF9">
        <w:rPr>
          <w:rFonts w:ascii="Arial" w:hAnsi="Arial" w:cs="Arial"/>
        </w:rPr>
        <w:t xml:space="preserve">he Clerk </w:t>
      </w:r>
      <w:r w:rsidR="00F2313A" w:rsidRPr="009F1AF9">
        <w:rPr>
          <w:rFonts w:ascii="Arial" w:hAnsi="Arial" w:cs="Arial"/>
        </w:rPr>
        <w:t>under delegated authority</w:t>
      </w:r>
      <w:r w:rsidR="00B6347D" w:rsidRPr="009F1AF9">
        <w:rPr>
          <w:rFonts w:ascii="Arial" w:hAnsi="Arial" w:cs="Arial"/>
        </w:rPr>
        <w:t xml:space="preserve">, </w:t>
      </w:r>
      <w:r w:rsidR="00D22E75" w:rsidRPr="009F1AF9">
        <w:rPr>
          <w:rFonts w:ascii="Arial" w:hAnsi="Arial" w:cs="Arial"/>
        </w:rPr>
        <w:t>for any items below £</w:t>
      </w:r>
      <w:r>
        <w:rPr>
          <w:rFonts w:ascii="Arial" w:hAnsi="Arial" w:cs="Arial"/>
        </w:rPr>
        <w:t>10</w:t>
      </w:r>
      <w:r w:rsidR="00D22E75" w:rsidRPr="009F1AF9">
        <w:rPr>
          <w:rFonts w:ascii="Arial" w:hAnsi="Arial" w:cs="Arial"/>
        </w:rPr>
        <w:t>00</w:t>
      </w:r>
      <w:r>
        <w:rPr>
          <w:rFonts w:ascii="Arial" w:hAnsi="Arial" w:cs="Arial"/>
        </w:rPr>
        <w:t xml:space="preserve"> </w:t>
      </w:r>
      <w:r w:rsidR="00D22E75" w:rsidRPr="009F1AF9">
        <w:rPr>
          <w:rFonts w:ascii="Arial" w:hAnsi="Arial" w:cs="Arial"/>
        </w:rPr>
        <w:t xml:space="preserve">excluding VAT. </w:t>
      </w:r>
    </w:p>
    <w:p w14:paraId="66B160C5" w14:textId="075CFE92" w:rsidR="00D22E75" w:rsidRPr="009F1AF9" w:rsidRDefault="00D22E75" w:rsidP="009F1AF9">
      <w:pPr>
        <w:pStyle w:val="ListParagraph"/>
        <w:numPr>
          <w:ilvl w:val="0"/>
          <w:numId w:val="33"/>
        </w:numPr>
        <w:rPr>
          <w:rFonts w:ascii="Arial" w:hAnsi="Arial" w:cs="Arial"/>
        </w:rPr>
      </w:pPr>
      <w:r w:rsidRPr="009F1AF9">
        <w:rPr>
          <w:rFonts w:ascii="Arial" w:hAnsi="Arial" w:cs="Arial"/>
        </w:rPr>
        <w:t xml:space="preserve">the Clerk, in consultation with the Chair of the </w:t>
      </w:r>
      <w:proofErr w:type="gramStart"/>
      <w:r w:rsidRPr="009F1AF9">
        <w:rPr>
          <w:rFonts w:ascii="Arial" w:hAnsi="Arial" w:cs="Arial"/>
        </w:rPr>
        <w:t>Council  for</w:t>
      </w:r>
      <w:proofErr w:type="gramEnd"/>
      <w:r w:rsidRPr="009F1AF9">
        <w:rPr>
          <w:rFonts w:ascii="Arial" w:hAnsi="Arial" w:cs="Arial"/>
        </w:rPr>
        <w:t xml:space="preserve"> any items below £2,000</w:t>
      </w:r>
      <w:r w:rsidR="00BF43B0">
        <w:rPr>
          <w:rFonts w:ascii="Arial" w:hAnsi="Arial" w:cs="Arial"/>
        </w:rPr>
        <w:t xml:space="preserve"> </w:t>
      </w:r>
      <w:r w:rsidRPr="009F1AF9">
        <w:rPr>
          <w:rFonts w:ascii="Arial" w:hAnsi="Arial" w:cs="Arial"/>
        </w:rPr>
        <w:t>excluding VAT.</w:t>
      </w:r>
    </w:p>
    <w:p w14:paraId="7B740B48" w14:textId="74E644A8"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£5,000</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40E4C8BB"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789175B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00</w:t>
      </w:r>
      <w:r w:rsidR="00BF43B0">
        <w:rPr>
          <w:rFonts w:ascii="Arial" w:hAnsi="Arial" w:cs="Arial"/>
        </w:rPr>
        <w:t xml:space="preserve"> </w:t>
      </w:r>
      <w:r w:rsidRPr="4C80E3E9">
        <w:rPr>
          <w:rFonts w:ascii="Arial" w:hAnsi="Arial" w:cs="Arial"/>
        </w:rPr>
        <w:t xml:space="preserve">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w:t>
      </w:r>
      <w:r w:rsidRPr="4C80E3E9">
        <w:rPr>
          <w:rFonts w:ascii="Arial" w:hAnsi="Arial" w:cs="Arial"/>
        </w:rPr>
        <w:lastRenderedPageBreak/>
        <w:t xml:space="preserve">action to the Chair as soon as possible and to </w:t>
      </w:r>
      <w:r w:rsidR="00BF43B0">
        <w:rPr>
          <w:rFonts w:ascii="Arial" w:hAnsi="Arial" w:cs="Arial"/>
        </w:rPr>
        <w:t>t</w:t>
      </w:r>
      <w:r w:rsidRPr="4C80E3E9">
        <w:rPr>
          <w:rFonts w:ascii="Arial" w:hAnsi="Arial" w:cs="Arial"/>
        </w:rPr>
        <w:t xml:space="preserve">he </w:t>
      </w:r>
      <w:r w:rsidR="00BF43B0">
        <w:rPr>
          <w:rFonts w:ascii="Arial" w:hAnsi="Arial" w:cs="Arial"/>
        </w:rPr>
        <w:t xml:space="preserve">council </w:t>
      </w:r>
      <w:r w:rsidRPr="4C80E3E9">
        <w:rPr>
          <w:rFonts w:ascii="Arial" w:hAnsi="Arial" w:cs="Arial"/>
        </w:rPr>
        <w:t>as soon as practicable thereafter.</w:t>
      </w:r>
    </w:p>
    <w:p w14:paraId="1D353FEC" w14:textId="23C57CF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w:t>
      </w:r>
      <w:proofErr w:type="gramStart"/>
      <w:r w:rsidR="00017487" w:rsidRPr="4C80E3E9">
        <w:rPr>
          <w:rFonts w:ascii="Arial" w:hAnsi="Arial" w:cs="Arial"/>
        </w:rPr>
        <w:t>entered 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w:t>
      </w:r>
      <w:r w:rsidR="00BF43B0">
        <w:rPr>
          <w:rFonts w:ascii="Arial" w:hAnsi="Arial" w:cs="Arial"/>
        </w:rPr>
        <w:t xml:space="preserve"> </w:t>
      </w:r>
      <w:r w:rsidRPr="4C80E3E9">
        <w:rPr>
          <w:rFonts w:ascii="Arial" w:hAnsi="Arial" w:cs="Arial"/>
        </w:rPr>
        <w:t>is satisfied that the necessary funds are available and that where a loan is required, Government borrowing approval has been obtained first.</w:t>
      </w:r>
    </w:p>
    <w:p w14:paraId="3EDFDBDD" w14:textId="068D4BDD"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r w:rsidR="00BF43B0">
        <w:rPr>
          <w:rFonts w:ascii="Arial" w:hAnsi="Arial" w:cs="Arial"/>
        </w:rPr>
        <w:t>.</w:t>
      </w:r>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5BB4F124"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The council has resolved to bank with</w:t>
      </w:r>
      <w:r w:rsidR="00BF43B0">
        <w:rPr>
          <w:rFonts w:ascii="Arial" w:hAnsi="Arial" w:cs="Arial"/>
        </w:rPr>
        <w:t xml:space="preserve"> HSBC</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39ED3C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w:t>
      </w:r>
      <w:r w:rsidR="00BF43B0">
        <w:rPr>
          <w:rFonts w:ascii="Arial" w:hAnsi="Arial" w:cs="Arial"/>
        </w:rPr>
        <w:t>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19DFD4F"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council or duly delegated committee</w:t>
      </w:r>
      <w:r w:rsidR="00BF43B0">
        <w:rPr>
          <w:rFonts w:ascii="Arial" w:hAnsi="Arial" w:cs="Arial"/>
        </w:rPr>
        <w:t xml:space="preserve">, </w:t>
      </w:r>
      <w:r w:rsidR="00D76D8B" w:rsidRPr="009F1AF9">
        <w:rPr>
          <w:rFonts w:ascii="Arial" w:hAnsi="Arial" w:cs="Arial"/>
        </w:rPr>
        <w:t>or a delegated decision by an officer</w:t>
      </w:r>
      <w:r w:rsidR="00CE0569" w:rsidRPr="009F1AF9">
        <w:rPr>
          <w:rFonts w:ascii="Arial" w:hAnsi="Arial" w:cs="Arial"/>
        </w:rPr>
        <w:t>, unless</w:t>
      </w:r>
      <w:r w:rsidR="00EE2C29" w:rsidRPr="009F1AF9">
        <w:rPr>
          <w:rFonts w:ascii="Arial" w:hAnsi="Arial" w:cs="Arial"/>
        </w:rPr>
        <w:t xml:space="preserve"> the council</w:t>
      </w:r>
      <w:r w:rsidR="00BF43B0">
        <w:rPr>
          <w:rFonts w:ascii="Arial" w:hAnsi="Arial" w:cs="Arial"/>
        </w:rPr>
        <w:t xml:space="preserve"> </w:t>
      </w:r>
      <w:r w:rsidR="00EE2C29" w:rsidRPr="009F1AF9">
        <w:rPr>
          <w:rFonts w:ascii="Arial" w:hAnsi="Arial" w:cs="Arial"/>
        </w:rPr>
        <w:t>resolves to use a different payment method.</w:t>
      </w:r>
    </w:p>
    <w:p w14:paraId="5D4E5B2F" w14:textId="26356458" w:rsidR="00C00FB5" w:rsidRPr="00BF43B0" w:rsidRDefault="00186AAD" w:rsidP="00BF43B0">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w:t>
      </w:r>
      <w:r w:rsidR="00BF43B0">
        <w:rPr>
          <w:rFonts w:ascii="Arial" w:hAnsi="Arial" w:cs="Arial"/>
        </w:rPr>
        <w:t>t</w:t>
      </w:r>
      <w:r w:rsidRPr="009F1AF9">
        <w:rPr>
          <w:rFonts w:ascii="Arial" w:hAnsi="Arial" w:cs="Arial"/>
        </w:rPr>
        <w:t xml:space="preserve">he </w:t>
      </w:r>
      <w:proofErr w:type="spellStart"/>
      <w:r w:rsidRPr="009F1AF9">
        <w:rPr>
          <w:rFonts w:ascii="Arial" w:hAnsi="Arial" w:cs="Arial"/>
        </w:rPr>
        <w:t>RFO</w:t>
      </w:r>
      <w:r w:rsidR="00BF43B0">
        <w:rPr>
          <w:rFonts w:ascii="Arial" w:hAnsi="Arial" w:cs="Arial"/>
        </w:rPr>
        <w:t>m</w:t>
      </w:r>
      <w:r w:rsidR="00116ADA" w:rsidRPr="00BF43B0">
        <w:rPr>
          <w:rFonts w:ascii="Arial" w:hAnsi="Arial" w:cs="Arial"/>
        </w:rPr>
        <w:t>may</w:t>
      </w:r>
      <w:proofErr w:type="spellEnd"/>
      <w:r w:rsidR="00116ADA" w:rsidRPr="00BF43B0">
        <w:rPr>
          <w:rFonts w:ascii="Arial" w:hAnsi="Arial" w:cs="Arial"/>
        </w:rPr>
        <w:t xml:space="preserve"> </w:t>
      </w:r>
      <w:r w:rsidRPr="00BF43B0">
        <w:rPr>
          <w:rFonts w:ascii="Arial" w:hAnsi="Arial" w:cs="Arial"/>
        </w:rPr>
        <w:t xml:space="preserve">draw up a </w:t>
      </w:r>
      <w:r w:rsidR="00E56B8C" w:rsidRPr="00BF43B0">
        <w:rPr>
          <w:rFonts w:ascii="Arial" w:hAnsi="Arial" w:cs="Arial"/>
        </w:rPr>
        <w:t>schedule</w:t>
      </w:r>
      <w:r w:rsidRPr="00BF43B0">
        <w:rPr>
          <w:rFonts w:ascii="Arial" w:hAnsi="Arial" w:cs="Arial"/>
        </w:rPr>
        <w:t xml:space="preserve"> of </w:t>
      </w:r>
      <w:r w:rsidR="007C0630" w:rsidRPr="00BF43B0">
        <w:rPr>
          <w:rFonts w:ascii="Arial" w:hAnsi="Arial" w:cs="Arial"/>
        </w:rPr>
        <w:t xml:space="preserve">regular </w:t>
      </w:r>
      <w:r w:rsidRPr="00BF43B0">
        <w:rPr>
          <w:rFonts w:ascii="Arial" w:hAnsi="Arial" w:cs="Arial"/>
        </w:rPr>
        <w:t xml:space="preserve">payments </w:t>
      </w:r>
      <w:r w:rsidR="001F6D3D" w:rsidRPr="00BF43B0">
        <w:rPr>
          <w:rFonts w:ascii="Arial" w:hAnsi="Arial" w:cs="Arial"/>
        </w:rPr>
        <w:t>due</w:t>
      </w:r>
      <w:r w:rsidRPr="00BF43B0">
        <w:rPr>
          <w:rFonts w:ascii="Arial" w:hAnsi="Arial" w:cs="Arial"/>
        </w:rPr>
        <w:t xml:space="preserve"> </w:t>
      </w:r>
      <w:r w:rsidR="007C0630" w:rsidRPr="00BF43B0">
        <w:rPr>
          <w:rFonts w:ascii="Arial" w:hAnsi="Arial" w:cs="Arial"/>
        </w:rPr>
        <w:t xml:space="preserve">in relation to </w:t>
      </w:r>
      <w:r w:rsidRPr="00BF43B0">
        <w:rPr>
          <w:rFonts w:ascii="Arial" w:hAnsi="Arial" w:cs="Arial"/>
        </w:rPr>
        <w:t xml:space="preserve">a continuing contract or obligation </w:t>
      </w:r>
      <w:r w:rsidR="00E56B8C" w:rsidRPr="00BF43B0">
        <w:rPr>
          <w:rFonts w:ascii="Arial" w:hAnsi="Arial" w:cs="Arial"/>
        </w:rPr>
        <w:t>(</w:t>
      </w:r>
      <w:r w:rsidRPr="00BF43B0">
        <w:rPr>
          <w:rFonts w:ascii="Arial" w:hAnsi="Arial" w:cs="Arial"/>
        </w:rPr>
        <w:t>such as Salaries, PAYE</w:t>
      </w:r>
      <w:r w:rsidR="00377F6C" w:rsidRPr="00BF43B0">
        <w:rPr>
          <w:rFonts w:ascii="Arial" w:hAnsi="Arial" w:cs="Arial"/>
        </w:rPr>
        <w:t>,</w:t>
      </w:r>
      <w:r w:rsidRPr="00BF43B0">
        <w:rPr>
          <w:rFonts w:ascii="Arial" w:hAnsi="Arial" w:cs="Arial"/>
        </w:rPr>
        <w:t xml:space="preserve"> N</w:t>
      </w:r>
      <w:r w:rsidR="00377F6C" w:rsidRPr="00BF43B0">
        <w:rPr>
          <w:rFonts w:ascii="Arial" w:hAnsi="Arial" w:cs="Arial"/>
        </w:rPr>
        <w:t xml:space="preserve">ational </w:t>
      </w:r>
      <w:r w:rsidRPr="00BF43B0">
        <w:rPr>
          <w:rFonts w:ascii="Arial" w:hAnsi="Arial" w:cs="Arial"/>
        </w:rPr>
        <w:t>I</w:t>
      </w:r>
      <w:r w:rsidR="00753BF2" w:rsidRPr="00BF43B0">
        <w:rPr>
          <w:rFonts w:ascii="Arial" w:hAnsi="Arial" w:cs="Arial"/>
        </w:rPr>
        <w:t>nsurance</w:t>
      </w:r>
      <w:r w:rsidRPr="00BF43B0">
        <w:rPr>
          <w:rFonts w:ascii="Arial" w:hAnsi="Arial" w:cs="Arial"/>
        </w:rPr>
        <w:t xml:space="preserve">, </w:t>
      </w:r>
      <w:r w:rsidR="00753BF2" w:rsidRPr="00BF43B0">
        <w:rPr>
          <w:rFonts w:ascii="Arial" w:hAnsi="Arial" w:cs="Arial"/>
        </w:rPr>
        <w:t>pension contributions</w:t>
      </w:r>
      <w:r w:rsidR="007877E2" w:rsidRPr="00BF43B0">
        <w:rPr>
          <w:rFonts w:ascii="Arial" w:hAnsi="Arial" w:cs="Arial"/>
        </w:rPr>
        <w:t>,</w:t>
      </w:r>
      <w:r w:rsidRPr="00BF43B0">
        <w:rPr>
          <w:rFonts w:ascii="Arial" w:hAnsi="Arial" w:cs="Arial"/>
        </w:rPr>
        <w:t xml:space="preserve"> </w:t>
      </w:r>
      <w:r w:rsidR="00904756" w:rsidRPr="00BF43B0">
        <w:rPr>
          <w:rFonts w:ascii="Arial" w:hAnsi="Arial" w:cs="Arial"/>
        </w:rPr>
        <w:t>rent, rates</w:t>
      </w:r>
      <w:r w:rsidR="003B49ED" w:rsidRPr="00BF43B0">
        <w:rPr>
          <w:rFonts w:ascii="Arial" w:hAnsi="Arial" w:cs="Arial"/>
        </w:rPr>
        <w:t xml:space="preserve">, </w:t>
      </w:r>
      <w:r w:rsidRPr="00BF43B0">
        <w:rPr>
          <w:rFonts w:ascii="Arial" w:hAnsi="Arial" w:cs="Arial"/>
        </w:rPr>
        <w:t xml:space="preserve">regular maintenance contracts and </w:t>
      </w:r>
      <w:r w:rsidR="00324704" w:rsidRPr="00BF43B0">
        <w:rPr>
          <w:rFonts w:ascii="Arial" w:hAnsi="Arial" w:cs="Arial"/>
        </w:rPr>
        <w:t>similar items</w:t>
      </w:r>
      <w:r w:rsidR="00E56B8C" w:rsidRPr="00BF43B0">
        <w:rPr>
          <w:rFonts w:ascii="Arial" w:hAnsi="Arial" w:cs="Arial"/>
        </w:rPr>
        <w:t>)</w:t>
      </w:r>
      <w:r w:rsidR="00324704" w:rsidRPr="00BF43B0">
        <w:rPr>
          <w:rFonts w:ascii="Arial" w:hAnsi="Arial" w:cs="Arial"/>
        </w:rPr>
        <w:t xml:space="preserve">, </w:t>
      </w:r>
      <w:r w:rsidRPr="00BF43B0">
        <w:rPr>
          <w:rFonts w:ascii="Arial" w:hAnsi="Arial" w:cs="Arial"/>
        </w:rPr>
        <w:t xml:space="preserve">which </w:t>
      </w:r>
      <w:r w:rsidR="00D521C8" w:rsidRPr="00BF43B0">
        <w:rPr>
          <w:rFonts w:ascii="Arial" w:hAnsi="Arial" w:cs="Arial"/>
        </w:rPr>
        <w:t xml:space="preserve">the </w:t>
      </w:r>
      <w:r w:rsidRPr="00BF43B0">
        <w:rPr>
          <w:rFonts w:ascii="Arial" w:hAnsi="Arial" w:cs="Arial"/>
        </w:rPr>
        <w:t>council</w:t>
      </w:r>
      <w:r w:rsidR="001F3320" w:rsidRPr="00BF43B0">
        <w:rPr>
          <w:rFonts w:ascii="Arial" w:hAnsi="Arial" w:cs="Arial"/>
        </w:rPr>
        <w:t xml:space="preserve"> </w:t>
      </w:r>
      <w:r w:rsidRPr="00BF43B0">
        <w:rPr>
          <w:rFonts w:ascii="Arial" w:hAnsi="Arial" w:cs="Arial"/>
        </w:rPr>
        <w:t xml:space="preserve">or a duly </w:t>
      </w:r>
      <w:r w:rsidR="002D47CB" w:rsidRPr="00BF43B0">
        <w:rPr>
          <w:rFonts w:ascii="Arial" w:hAnsi="Arial" w:cs="Arial"/>
        </w:rPr>
        <w:t>delegated</w:t>
      </w:r>
      <w:r w:rsidRPr="00BF43B0">
        <w:rPr>
          <w:rFonts w:ascii="Arial" w:hAnsi="Arial" w:cs="Arial"/>
        </w:rPr>
        <w:t xml:space="preserve"> committee</w:t>
      </w:r>
      <w:r w:rsidR="00BF43B0" w:rsidRPr="00BF43B0">
        <w:rPr>
          <w:rFonts w:ascii="Arial" w:hAnsi="Arial" w:cs="Arial"/>
        </w:rPr>
        <w:t xml:space="preserve"> </w:t>
      </w:r>
      <w:r w:rsidRPr="00BF43B0">
        <w:rPr>
          <w:rFonts w:ascii="Arial" w:hAnsi="Arial" w:cs="Arial"/>
        </w:rPr>
        <w:t xml:space="preserve">may </w:t>
      </w:r>
      <w:r w:rsidR="00116ADA" w:rsidRPr="00BF43B0">
        <w:rPr>
          <w:rFonts w:ascii="Arial" w:hAnsi="Arial" w:cs="Arial"/>
        </w:rPr>
        <w:t>a</w:t>
      </w:r>
      <w:r w:rsidR="001C4D8C" w:rsidRPr="00BF43B0">
        <w:rPr>
          <w:rFonts w:ascii="Arial" w:hAnsi="Arial" w:cs="Arial"/>
        </w:rPr>
        <w:t>uthoris</w:t>
      </w:r>
      <w:r w:rsidR="00116ADA" w:rsidRPr="00BF43B0">
        <w:rPr>
          <w:rFonts w:ascii="Arial" w:hAnsi="Arial" w:cs="Arial"/>
        </w:rPr>
        <w:t>e</w:t>
      </w:r>
      <w:r w:rsidRPr="00BF43B0">
        <w:rPr>
          <w:rFonts w:ascii="Arial" w:hAnsi="Arial" w:cs="Arial"/>
        </w:rPr>
        <w:t xml:space="preserve"> </w:t>
      </w:r>
      <w:r w:rsidR="00E56B8C" w:rsidRPr="00BF43B0">
        <w:rPr>
          <w:rFonts w:ascii="Arial" w:hAnsi="Arial" w:cs="Arial"/>
        </w:rPr>
        <w:t xml:space="preserve">in advance </w:t>
      </w:r>
      <w:r w:rsidRPr="00BF43B0">
        <w:rPr>
          <w:rFonts w:ascii="Arial" w:hAnsi="Arial" w:cs="Arial"/>
        </w:rPr>
        <w:t>for the year</w:t>
      </w:r>
      <w:r w:rsidR="00E56B8C" w:rsidRPr="00BF43B0">
        <w:rPr>
          <w:rFonts w:ascii="Arial" w:hAnsi="Arial" w:cs="Arial"/>
        </w:rPr>
        <w:t>.</w:t>
      </w:r>
      <w:r w:rsidRPr="00BF43B0">
        <w:rPr>
          <w:rFonts w:ascii="Arial" w:hAnsi="Arial" w:cs="Arial"/>
        </w:rPr>
        <w:t xml:space="preserve"> </w:t>
      </w:r>
      <w:r w:rsidR="00662E18" w:rsidRPr="00BF43B0">
        <w:rPr>
          <w:rFonts w:ascii="Arial" w:hAnsi="Arial" w:cs="Arial"/>
        </w:rPr>
        <w:t xml:space="preserve"> </w:t>
      </w:r>
    </w:p>
    <w:p w14:paraId="59726350" w14:textId="63C71CFF"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or Finance Committee</w:t>
      </w:r>
      <w:r w:rsidR="00BF43B0">
        <w:rPr>
          <w:rFonts w:ascii="Arial" w:hAnsi="Arial" w:cs="Arial"/>
        </w:rPr>
        <w:t xml:space="preserve"> </w:t>
      </w:r>
      <w:r w:rsidRPr="009F1AF9">
        <w:rPr>
          <w:rFonts w:ascii="Arial" w:hAnsi="Arial" w:cs="Arial"/>
        </w:rPr>
        <w:t>for information only</w:t>
      </w:r>
      <w:r w:rsidR="00F63669" w:rsidRPr="009F1AF9">
        <w:rPr>
          <w:rFonts w:ascii="Arial" w:hAnsi="Arial" w:cs="Arial"/>
        </w:rPr>
        <w:t>.</w:t>
      </w:r>
    </w:p>
    <w:p w14:paraId="1804D75E" w14:textId="7555AA6A"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50D77602"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 xml:space="preserve">up to </w:t>
      </w:r>
      <w:r w:rsidR="00BF43B0">
        <w:rPr>
          <w:rFonts w:ascii="Arial" w:hAnsi="Arial" w:cs="Arial"/>
        </w:rPr>
        <w:t>£</w:t>
      </w:r>
      <w:r w:rsidR="00446FDF" w:rsidRPr="009F1AF9">
        <w:rPr>
          <w:rFonts w:ascii="Arial" w:hAnsi="Arial" w:cs="Arial"/>
        </w:rPr>
        <w:t>500</w:t>
      </w:r>
      <w:r w:rsidR="00BF43B0">
        <w:rPr>
          <w:rFonts w:ascii="Arial" w:hAnsi="Arial" w:cs="Arial"/>
        </w:rPr>
        <w:t xml:space="preserve"> </w:t>
      </w:r>
      <w:r w:rsidR="00446FDF" w:rsidRPr="009F1AF9">
        <w:rPr>
          <w:rFonts w:ascii="Arial" w:hAnsi="Arial" w:cs="Arial"/>
        </w:rPr>
        <w:t>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w:t>
      </w:r>
      <w:r w:rsidR="00BF43B0">
        <w:rPr>
          <w:rFonts w:ascii="Arial" w:hAnsi="Arial" w:cs="Arial"/>
        </w:rPr>
        <w:t>t</w:t>
      </w:r>
      <w:r w:rsidR="00953905" w:rsidRPr="009F1AF9">
        <w:rPr>
          <w:rFonts w:ascii="Arial" w:hAnsi="Arial" w:cs="Arial"/>
        </w:rPr>
        <w:t>.</w:t>
      </w:r>
    </w:p>
    <w:p w14:paraId="64F0F513" w14:textId="4CF09C2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w:t>
      </w:r>
      <w:r w:rsidR="00BF43B0">
        <w:rPr>
          <w:rFonts w:ascii="Arial" w:hAnsi="Arial" w:cs="Arial"/>
        </w:rPr>
        <w:t xml:space="preserve"> </w:t>
      </w:r>
      <w:r w:rsidR="008F6BD3" w:rsidRPr="009F1AF9">
        <w:rPr>
          <w:rFonts w:ascii="Arial" w:hAnsi="Arial" w:cs="Arial"/>
        </w:rPr>
        <w:t>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7E4744E7"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lastRenderedPageBreak/>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where the Clerk and RFO certify that there is no dispute or other reason to delay payment, provided that a list of such payments shall be submitted to the next appropriate meeting of council or finance committee</w:t>
      </w:r>
      <w:r w:rsidR="001B2E69" w:rsidRPr="009F1AF9">
        <w:rPr>
          <w:rFonts w:ascii="Arial" w:hAnsi="Arial" w:cs="Arial"/>
        </w:rPr>
        <w:t>.</w:t>
      </w:r>
      <w:r w:rsidR="00F14F77" w:rsidRPr="009F1AF9">
        <w:rPr>
          <w:rFonts w:ascii="Arial" w:hAnsi="Arial" w:cs="Arial"/>
        </w:rPr>
        <w:t xml:space="preserve"> </w:t>
      </w:r>
    </w:p>
    <w:p w14:paraId="65B86B2F" w14:textId="0967FEB4"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32A274B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or finance committee. The council </w:t>
      </w:r>
      <w:r w:rsidR="001A2806" w:rsidRPr="009F1AF9">
        <w:rPr>
          <w:rFonts w:ascii="Arial" w:hAnsi="Arial" w:cs="Arial"/>
        </w:rPr>
        <w:t>or</w:t>
      </w:r>
      <w:r w:rsidRPr="009F1AF9">
        <w:rPr>
          <w:rFonts w:ascii="Arial" w:hAnsi="Arial" w:cs="Arial"/>
        </w:rPr>
        <w:t xml:space="preserve"> committee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0631C42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w:t>
      </w:r>
      <w:r w:rsidR="00BF43B0">
        <w:rPr>
          <w:rFonts w:ascii="Arial" w:hAnsi="Arial" w:cs="Arial"/>
        </w:rPr>
        <w:t xml:space="preserve"> </w:t>
      </w:r>
      <w:r w:rsidRPr="009F1AF9">
        <w:rPr>
          <w:rFonts w:ascii="Arial" w:hAnsi="Arial" w:cs="Arial"/>
        </w:rPr>
        <w:t>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01CABA20"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w:t>
      </w:r>
      <w:proofErr w:type="gramStart"/>
      <w:r w:rsidR="00BF43B0">
        <w:rPr>
          <w:rFonts w:ascii="Arial" w:hAnsi="Arial" w:cs="Arial"/>
        </w:rPr>
        <w:t xml:space="preserve">to </w:t>
      </w:r>
      <w:r w:rsidRPr="009F1AF9">
        <w:rPr>
          <w:rFonts w:ascii="Arial" w:hAnsi="Arial" w:cs="Arial"/>
        </w:rPr>
        <w:t xml:space="preserve"> authorised</w:t>
      </w:r>
      <w:proofErr w:type="gramEnd"/>
      <w:r w:rsidRPr="009F1AF9">
        <w:rPr>
          <w:rFonts w:ascii="Arial" w:hAnsi="Arial" w:cs="Arial"/>
        </w:rPr>
        <w:t xml:space="preserve"> signatories. </w:t>
      </w:r>
    </w:p>
    <w:p w14:paraId="650EAC7E" w14:textId="7C0A8394"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w:t>
      </w:r>
      <w:r w:rsidR="00BF43B0">
        <w:rPr>
          <w:rFonts w:ascii="Arial" w:hAnsi="Arial" w:cs="Arial"/>
        </w:rPr>
        <w:t xml:space="preserve"> </w:t>
      </w:r>
      <w:r w:rsidRPr="009F1AF9">
        <w:rPr>
          <w:rFonts w:ascii="Arial" w:hAnsi="Arial" w:cs="Arial"/>
        </w:rPr>
        <w:t>shall set up any payments due before the return of the Service Administrator.</w:t>
      </w:r>
    </w:p>
    <w:p w14:paraId="7EFC4CF7" w14:textId="14D9194F" w:rsidR="00D22E75" w:rsidRPr="009F1AF9" w:rsidRDefault="00BF43B0" w:rsidP="009F1AF9">
      <w:pPr>
        <w:pStyle w:val="ListParagraph"/>
        <w:numPr>
          <w:ilvl w:val="1"/>
          <w:numId w:val="21"/>
        </w:numPr>
        <w:spacing w:after="120"/>
        <w:ind w:left="850" w:hanging="510"/>
        <w:contextualSpacing w:val="0"/>
        <w:rPr>
          <w:rFonts w:ascii="Arial" w:hAnsi="Arial" w:cs="Arial"/>
        </w:rPr>
      </w:pPr>
      <w:r>
        <w:rPr>
          <w:rFonts w:ascii="Arial" w:hAnsi="Arial" w:cs="Arial"/>
        </w:rPr>
        <w:t>C</w:t>
      </w:r>
      <w:r w:rsidR="00D22E75" w:rsidRPr="009F1AF9">
        <w:rPr>
          <w:rFonts w:ascii="Arial" w:hAnsi="Arial" w:cs="Arial"/>
        </w:rPr>
        <w:t>ouncillors who are</w:t>
      </w:r>
      <w:r>
        <w:rPr>
          <w:rFonts w:ascii="Arial" w:hAnsi="Arial" w:cs="Arial"/>
        </w:rPr>
        <w:t xml:space="preserve"> </w:t>
      </w:r>
      <w:r w:rsidR="00D22E75" w:rsidRPr="009F1AF9">
        <w:rPr>
          <w:rFonts w:ascii="Arial" w:hAnsi="Arial" w:cs="Arial"/>
        </w:rPr>
        <w:t>authorised signatories shall check the payment details against the invoices before approving each payment using the online banking system.</w:t>
      </w:r>
    </w:p>
    <w:p w14:paraId="30218EDA" w14:textId="25B9A34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p>
    <w:p w14:paraId="1272030F" w14:textId="6D2DE0A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w:t>
      </w:r>
      <w:proofErr w:type="gramStart"/>
      <w:r w:rsidRPr="009F1AF9">
        <w:rPr>
          <w:rFonts w:ascii="Arial" w:hAnsi="Arial" w:cs="Arial"/>
        </w:rPr>
        <w:t>council]meeting</w:t>
      </w:r>
      <w:proofErr w:type="gramEnd"/>
      <w:r w:rsidRPr="009F1AF9">
        <w:rPr>
          <w:rFonts w:ascii="Arial" w:hAnsi="Arial" w:cs="Arial"/>
        </w:rPr>
        <w:t xml:space="preserve"> and appended to the minutes</w:t>
      </w:r>
      <w:r w:rsidR="00BF43B0">
        <w:rPr>
          <w:rFonts w:ascii="Arial" w:hAnsi="Arial" w:cs="Arial"/>
        </w:rPr>
        <w:t>.</w:t>
      </w:r>
    </w:p>
    <w:p w14:paraId="3AEC2354" w14:textId="7F45BB7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w:t>
      </w:r>
      <w:r w:rsidRPr="009F1AF9">
        <w:rPr>
          <w:rFonts w:ascii="Arial" w:hAnsi="Arial" w:cs="Arial"/>
        </w:rPr>
        <w:lastRenderedPageBreak/>
        <w:t xml:space="preserve">authorised members]. The approval of the use of each variable direct debit shall be reviewed by [the council] at least every two years. </w:t>
      </w:r>
    </w:p>
    <w:p w14:paraId="10140EEE" w14:textId="02111ED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w:t>
      </w:r>
      <w:r w:rsidR="00BF43B0">
        <w:rPr>
          <w:rFonts w:ascii="Arial" w:hAnsi="Arial" w:cs="Arial"/>
        </w:rPr>
        <w:t xml:space="preserve"> </w:t>
      </w:r>
      <w:r w:rsidRPr="009F1AF9">
        <w:rPr>
          <w:rFonts w:ascii="Arial" w:hAnsi="Arial" w:cs="Arial"/>
        </w:rPr>
        <w:t>provided that each payment is a</w:t>
      </w:r>
      <w:r w:rsidR="00A501E3" w:rsidRPr="009F1AF9">
        <w:rPr>
          <w:rFonts w:ascii="Arial" w:hAnsi="Arial" w:cs="Arial"/>
        </w:rPr>
        <w:t>pprov</w:t>
      </w:r>
      <w:r w:rsidRPr="009F1AF9">
        <w:rPr>
          <w:rFonts w:ascii="Arial" w:hAnsi="Arial" w:cs="Arial"/>
        </w:rPr>
        <w:t xml:space="preserve">ed online by authorised bank signatories] evidence is retained and any payments are reported to </w:t>
      </w:r>
      <w:r w:rsidR="00BF43B0">
        <w:rPr>
          <w:rFonts w:ascii="Arial" w:hAnsi="Arial" w:cs="Arial"/>
        </w:rPr>
        <w:t>t</w:t>
      </w:r>
      <w:r w:rsidRPr="009F1AF9">
        <w:rPr>
          <w:rFonts w:ascii="Arial" w:hAnsi="Arial" w:cs="Arial"/>
        </w:rPr>
        <w:t>he council</w:t>
      </w:r>
      <w:r w:rsidR="00BF43B0">
        <w:rPr>
          <w:rFonts w:ascii="Arial" w:hAnsi="Arial" w:cs="Arial"/>
        </w:rPr>
        <w:t xml:space="preserve"> </w:t>
      </w:r>
      <w:r w:rsidRPr="009F1AF9">
        <w:rPr>
          <w:rFonts w:ascii="Arial" w:hAnsi="Arial" w:cs="Arial"/>
        </w:rPr>
        <w:t xml:space="preserve">at the next meeting. The approval of the use of BACS or CHAPS shall be renewed by resolution of the council at least every two years. </w:t>
      </w:r>
    </w:p>
    <w:p w14:paraId="0B7A1BA0" w14:textId="5AF12D56"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the Clerk and</w:t>
      </w:r>
      <w:r w:rsidR="00BF43B0">
        <w:rPr>
          <w:rFonts w:ascii="Arial" w:hAnsi="Arial" w:cs="Arial"/>
        </w:rPr>
        <w:t xml:space="preserve"> </w:t>
      </w:r>
      <w:r w:rsidRPr="009F1AF9">
        <w:rPr>
          <w:rFonts w:ascii="Arial" w:hAnsi="Arial" w:cs="Arial"/>
        </w:rPr>
        <w:t>a member</w:t>
      </w:r>
      <w:r w:rsidR="00BF43B0">
        <w:rPr>
          <w:rFonts w:ascii="Arial" w:hAnsi="Arial" w:cs="Arial"/>
        </w:rPr>
        <w:t>.</w:t>
      </w:r>
      <w:r w:rsidRPr="009F1AF9">
        <w:rPr>
          <w:rFonts w:ascii="Arial" w:hAnsi="Arial" w:cs="Arial"/>
        </w:rPr>
        <w:t xml:space="preserve">  This is a potential area for fraud and the individuals involved should ensure that any change is genuine.  Data held should be checked with suppliers every</w:t>
      </w:r>
      <w:r w:rsidR="00BF43B0">
        <w:rPr>
          <w:rFonts w:ascii="Arial" w:hAnsi="Arial" w:cs="Arial"/>
        </w:rPr>
        <w:t xml:space="preserve"> </w:t>
      </w:r>
      <w:r w:rsidRPr="009F1AF9">
        <w:rPr>
          <w:rFonts w:ascii="Arial" w:hAnsi="Arial" w:cs="Arial"/>
        </w:rPr>
        <w:t>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52AFEA59"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proofErr w:type="gramStart"/>
      <w:r w:rsidR="00A953C1" w:rsidRPr="009F1AF9">
        <w:rPr>
          <w:rFonts w:ascii="Arial" w:hAnsi="Arial" w:cs="Arial"/>
        </w:rPr>
        <w:t>in</w:t>
      </w:r>
      <w:proofErr w:type="gramEnd"/>
      <w:r w:rsidR="00A953C1" w:rsidRPr="009F1AF9">
        <w:rPr>
          <w:rFonts w:ascii="Arial" w:hAnsi="Arial" w:cs="Arial"/>
        </w:rPr>
        <w:t xml:space="preserve">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BF43B0">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3821B8F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w:t>
      </w:r>
      <w:r w:rsidR="00836827" w:rsidRPr="009F1AF9">
        <w:rPr>
          <w:rFonts w:ascii="Arial" w:hAnsi="Arial" w:cs="Arial"/>
        </w:rPr>
        <w:t>{</w:t>
      </w:r>
      <w:r w:rsidRPr="009F1AF9">
        <w:rPr>
          <w:rFonts w:ascii="Arial" w:hAnsi="Arial" w:cs="Arial"/>
        </w:rPr>
        <w:t>or committee</w:t>
      </w:r>
      <w:r w:rsidR="00836827" w:rsidRPr="009F1AF9">
        <w:rPr>
          <w:rFonts w:ascii="Arial" w:hAnsi="Arial" w:cs="Arial"/>
        </w:rPr>
        <w:t>}</w:t>
      </w:r>
      <w:r w:rsidRPr="009F1AF9">
        <w:rPr>
          <w:rFonts w:ascii="Arial" w:hAnsi="Arial" w:cs="Arial"/>
        </w:rPr>
        <w:t xml:space="preserve"> meeting. Any signatures obtained away from </w:t>
      </w:r>
      <w:r w:rsidR="00836827" w:rsidRPr="009F1AF9">
        <w:rPr>
          <w:rFonts w:ascii="Arial" w:hAnsi="Arial" w:cs="Arial"/>
        </w:rPr>
        <w:t xml:space="preserve">council </w:t>
      </w:r>
      <w:r w:rsidRPr="009F1AF9">
        <w:rPr>
          <w:rFonts w:ascii="Arial" w:hAnsi="Arial" w:cs="Arial"/>
        </w:rPr>
        <w:t xml:space="preserve">meetings shall be reported to the council </w:t>
      </w:r>
      <w:r w:rsidR="00836827" w:rsidRPr="009F1AF9">
        <w:rPr>
          <w:rFonts w:ascii="Arial" w:hAnsi="Arial" w:cs="Arial"/>
        </w:rPr>
        <w:t>{</w:t>
      </w:r>
      <w:r w:rsidRPr="009F1AF9">
        <w:rPr>
          <w:rFonts w:ascii="Arial" w:hAnsi="Arial" w:cs="Arial"/>
        </w:rPr>
        <w:t>or Finance Committee</w:t>
      </w:r>
      <w:r w:rsidR="00836827" w:rsidRPr="009F1AF9">
        <w:rPr>
          <w:rFonts w:ascii="Arial" w:hAnsi="Arial" w:cs="Arial"/>
        </w:rPr>
        <w:t>}</w:t>
      </w:r>
      <w:r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9823B8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the Clerk and the RFO] and will also be restricted to a single transaction maximum value of </w:t>
      </w:r>
      <w:r w:rsidR="00BF43B0">
        <w:rPr>
          <w:rFonts w:ascii="Arial" w:hAnsi="Arial" w:cs="Arial"/>
        </w:rPr>
        <w:t xml:space="preserve">£1000 </w:t>
      </w:r>
      <w:r w:rsidRPr="009F1AF9">
        <w:rPr>
          <w:rFonts w:ascii="Arial" w:hAnsi="Arial" w:cs="Arial"/>
        </w:rPr>
        <w:t>unless authorised by council or finance committee in writing before any order is placed.</w:t>
      </w:r>
    </w:p>
    <w:p w14:paraId="576E4F10" w14:textId="17135E1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BF43B0">
        <w:rPr>
          <w:rFonts w:ascii="Arial" w:hAnsi="Arial" w:cs="Arial"/>
        </w:rPr>
        <w:t xml:space="preserve">) </w:t>
      </w:r>
      <w:r w:rsidRPr="009F1AF9">
        <w:rPr>
          <w:rFonts w:ascii="Arial" w:hAnsi="Arial" w:cs="Arial"/>
        </w:rPr>
        <w:t xml:space="preserve">and any balance shall be paid in full each month. </w:t>
      </w:r>
    </w:p>
    <w:p w14:paraId="3DDC07C8" w14:textId="192C9689" w:rsidR="00D22E75"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 except for expenses of up to £250 including VAT, incurred in accordance with council policy.</w:t>
      </w:r>
    </w:p>
    <w:p w14:paraId="00E09293" w14:textId="77777777" w:rsidR="00BF43B0" w:rsidRPr="009F1AF9" w:rsidRDefault="00BF43B0" w:rsidP="009F1AF9">
      <w:pPr>
        <w:pStyle w:val="ListParagraph"/>
        <w:numPr>
          <w:ilvl w:val="1"/>
          <w:numId w:val="21"/>
        </w:numPr>
        <w:spacing w:after="120"/>
        <w:contextualSpacing w:val="0"/>
        <w:rPr>
          <w:rFonts w:ascii="Arial" w:hAnsi="Arial" w:cs="Arial"/>
        </w:rPr>
      </w:pP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lastRenderedPageBreak/>
        <w:t>Petty Cash</w:t>
      </w:r>
      <w:bookmarkEnd w:id="327"/>
    </w:p>
    <w:p w14:paraId="6849FD61" w14:textId="77777777" w:rsidR="00BF43B0" w:rsidRDefault="009E68C5" w:rsidP="001E1584">
      <w:pPr>
        <w:pStyle w:val="ListParagraph"/>
        <w:numPr>
          <w:ilvl w:val="0"/>
          <w:numId w:val="54"/>
        </w:numPr>
        <w:spacing w:after="120" w:line="240" w:lineRule="auto"/>
        <w:ind w:left="1077" w:hanging="357"/>
        <w:contextualSpacing w:val="0"/>
        <w:rPr>
          <w:rFonts w:ascii="Arial" w:hAnsi="Arial" w:cs="Arial"/>
        </w:rPr>
      </w:pPr>
      <w:r w:rsidRPr="00BF43B0">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p>
    <w:p w14:paraId="6598BCDA" w14:textId="232BF45B" w:rsidR="00655805" w:rsidRPr="00BF43B0" w:rsidRDefault="003D4531" w:rsidP="001E1584">
      <w:pPr>
        <w:pStyle w:val="ListParagraph"/>
        <w:numPr>
          <w:ilvl w:val="0"/>
          <w:numId w:val="54"/>
        </w:numPr>
        <w:spacing w:after="120" w:line="240" w:lineRule="auto"/>
        <w:ind w:left="1077" w:hanging="357"/>
        <w:contextualSpacing w:val="0"/>
        <w:rPr>
          <w:rFonts w:ascii="Arial" w:hAnsi="Arial" w:cs="Arial"/>
        </w:rPr>
      </w:pPr>
      <w:r w:rsidRPr="00BF43B0">
        <w:rPr>
          <w:rFonts w:ascii="Arial" w:hAnsi="Arial" w:cs="Arial"/>
        </w:rPr>
        <w:t>Vouchers for payments made from petty cash shall be kept</w:t>
      </w:r>
      <w:r w:rsidR="00655805" w:rsidRPr="00BF43B0">
        <w:rPr>
          <w:rFonts w:ascii="Arial" w:hAnsi="Arial" w:cs="Arial"/>
        </w:rPr>
        <w:t>, along with receipts</w:t>
      </w:r>
      <w:r w:rsidRPr="00BF43B0">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67DA2B"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 xml:space="preserve">alary rates shall be agreed by the council, or a duly delegated committee. No changes shall be made to any employee’s gross pay, emoluments, or terms and conditions of employment without the prior consent of the council or relevant </w:t>
      </w:r>
      <w:proofErr w:type="gramStart"/>
      <w:r w:rsidR="004B516E" w:rsidRPr="009F1AF9">
        <w:rPr>
          <w:rFonts w:ascii="Arial" w:eastAsia="Calibri" w:hAnsi="Arial" w:cs="Arial"/>
        </w:rPr>
        <w:t>committe</w:t>
      </w:r>
      <w:r w:rsidR="00BF43B0">
        <w:rPr>
          <w:rFonts w:ascii="Arial" w:eastAsia="Calibri" w:hAnsi="Arial" w:cs="Arial"/>
        </w:rPr>
        <w:t>e.</w:t>
      </w:r>
      <w:r w:rsidR="004B516E" w:rsidRPr="009F1AF9">
        <w:rPr>
          <w:rFonts w:ascii="Arial" w:eastAsia="Calibri" w:hAnsi="Arial" w:cs="Arial"/>
        </w:rPr>
        <w:t>.</w:t>
      </w:r>
      <w:proofErr w:type="gramEnd"/>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1CC9640A"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 xml:space="preserve">be </w:t>
      </w:r>
      <w:r w:rsidRPr="009F1AF9">
        <w:rPr>
          <w:rFonts w:ascii="Arial" w:hAnsi="Arial" w:cs="Arial"/>
        </w:rPr>
        <w:lastRenderedPageBreak/>
        <w:t>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8FA8610"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w:t>
      </w:r>
      <w:proofErr w:type="spellStart"/>
      <w:r w:rsidR="007B2106" w:rsidRPr="009F1AF9">
        <w:rPr>
          <w:rFonts w:ascii="Arial" w:hAnsi="Arial" w:cs="Arial"/>
        </w:rPr>
        <w:t>software</w:t>
      </w:r>
      <w:proofErr w:type="spellEnd"/>
      <w:r w:rsidR="007B2106" w:rsidRPr="009F1AF9">
        <w:rPr>
          <w:rFonts w:ascii="Arial" w:hAnsi="Arial" w:cs="Arial"/>
        </w:rPr>
        <w:t xml:space="preserve"> and that </w:t>
      </w:r>
      <w:r w:rsidR="007E6C3C"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lastRenderedPageBreak/>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1E9D5E2"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lastRenderedPageBreak/>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32BF22D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Clerk shall give prompt notification of all new risks, properties or vehicles which require to be insured and of any alterations affecting existing insurances.</w:t>
      </w:r>
    </w:p>
    <w:p w14:paraId="298EB3D9" w14:textId="48591F6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BF43B0">
        <w:rPr>
          <w:rFonts w:ascii="Arial" w:hAnsi="Arial" w:cs="Arial"/>
        </w:rPr>
        <w:t>t</w:t>
      </w:r>
      <w:r w:rsidR="002B2396" w:rsidRPr="009F1AF9">
        <w:rPr>
          <w:rFonts w:ascii="Arial" w:hAnsi="Arial" w:cs="Arial"/>
        </w:rPr>
        <w:t xml:space="preserve">he </w:t>
      </w:r>
      <w:r w:rsidRPr="009F1AF9">
        <w:rPr>
          <w:rFonts w:ascii="Arial" w:hAnsi="Arial" w:cs="Arial"/>
        </w:rPr>
        <w:t>council</w:t>
      </w:r>
      <w:r w:rsidR="00BF43B0">
        <w:rPr>
          <w:rFonts w:ascii="Arial" w:hAnsi="Arial" w:cs="Arial"/>
        </w:rPr>
        <w:t xml:space="preserve"> </w:t>
      </w:r>
      <w:r w:rsidRPr="009F1AF9">
        <w:rPr>
          <w:rFonts w:ascii="Arial" w:hAnsi="Arial" w:cs="Arial"/>
        </w:rPr>
        <w:t>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r w:rsidR="00BF43B0">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t>Suspension and revision of Financial Regulations</w:t>
      </w:r>
      <w:bookmarkEnd w:id="508"/>
    </w:p>
    <w:p w14:paraId="48E507C1" w14:textId="52C3032F"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00BF43B0">
        <w:rPr>
          <w:rFonts w:ascii="Arial" w:hAnsi="Arial" w:cs="Arial"/>
        </w:rPr>
        <w:t>a</w:t>
      </w:r>
      <w:r w:rsidRPr="009F1AF9">
        <w:rPr>
          <w:rFonts w:ascii="Arial" w:hAnsi="Arial" w:cs="Arial"/>
        </w:rPr>
        <w:t>nnually</w:t>
      </w:r>
      <w:r w:rsidR="00BF43B0">
        <w:rPr>
          <w:rFonts w:ascii="Arial" w:hAnsi="Arial" w:cs="Arial"/>
        </w:rPr>
        <w:t xml:space="preserve"> </w:t>
      </w:r>
      <w:r w:rsidR="00E43BB2" w:rsidRPr="009F1AF9">
        <w:rPr>
          <w:rFonts w:ascii="Arial" w:hAnsi="Arial" w:cs="Arial"/>
        </w:rPr>
        <w:t>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sectPr w:rsidR="006704CE" w:rsidRPr="009F1AF9" w:rsidSect="003F575F">
      <w:headerReference w:type="default" r:id="rId11"/>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02111" w14:textId="77777777" w:rsidR="00625963" w:rsidRDefault="00625963" w:rsidP="00225AAB">
      <w:r>
        <w:separator/>
      </w:r>
    </w:p>
  </w:endnote>
  <w:endnote w:type="continuationSeparator" w:id="0">
    <w:p w14:paraId="3BC94E5B" w14:textId="77777777" w:rsidR="00625963" w:rsidRDefault="00625963" w:rsidP="00225AAB">
      <w:r>
        <w:continuationSeparator/>
      </w:r>
    </w:p>
  </w:endnote>
  <w:endnote w:type="continuationNotice" w:id="1">
    <w:p w14:paraId="22482556" w14:textId="77777777" w:rsidR="00625963" w:rsidRDefault="006259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otham Book">
    <w:altName w:val="Times New Roman"/>
    <w:panose1 w:val="020B0604020202020204"/>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0002AFF" w:usb1="C000247B" w:usb2="00000009" w:usb3="00000000" w:csb0="000001FF" w:csb1="00000000"/>
  </w:font>
  <w:font w:name="Gotham Bold">
    <w:altName w:val="Times New Roman"/>
    <w:panose1 w:val="020B0604020202020204"/>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A2567" w14:textId="77777777" w:rsidR="00625963" w:rsidRDefault="00625963" w:rsidP="00225AAB">
      <w:r>
        <w:separator/>
      </w:r>
    </w:p>
  </w:footnote>
  <w:footnote w:type="continuationSeparator" w:id="0">
    <w:p w14:paraId="7B491A11" w14:textId="77777777" w:rsidR="00625963" w:rsidRDefault="00625963" w:rsidP="00225AAB">
      <w:r>
        <w:continuationSeparator/>
      </w:r>
    </w:p>
  </w:footnote>
  <w:footnote w:type="continuationNotice" w:id="1">
    <w:p w14:paraId="67745454" w14:textId="77777777" w:rsidR="00625963" w:rsidRDefault="00625963">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w:t>
      </w:r>
      <w:proofErr w:type="gramStart"/>
      <w:r w:rsidRPr="00433BCE">
        <w:rPr>
          <w:rFonts w:ascii="Gotham Book" w:hAnsi="Gotham Book"/>
          <w:sz w:val="16"/>
          <w:szCs w:val="16"/>
        </w:rPr>
        <w:t xml:space="preserve">and </w:t>
      </w:r>
      <w:r w:rsidR="00D97BF7">
        <w:rPr>
          <w:rFonts w:ascii="Gotham Book" w:hAnsi="Gotham Book"/>
          <w:sz w:val="16"/>
          <w:szCs w:val="16"/>
        </w:rPr>
        <w:t>also</w:t>
      </w:r>
      <w:proofErr w:type="gramEnd"/>
      <w:r w:rsidR="00D97BF7">
        <w:rPr>
          <w:rFonts w:ascii="Gotham Book" w:hAnsi="Gotham Book"/>
          <w:sz w:val="16"/>
          <w:szCs w:val="16"/>
        </w:rPr>
        <w:t xml:space="preserve">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056F6"/>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25963"/>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4217"/>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0244"/>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3B0"/>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4.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5457</Words>
  <Characters>31110</Characters>
  <Application>Microsoft Office Word</Application>
  <DocSecurity>0</DocSecurity>
  <Lines>259</Lines>
  <Paragraphs>72</Paragraphs>
  <ScaleCrop>false</ScaleCrop>
  <Company/>
  <LinksUpToDate>false</LinksUpToDate>
  <CharactersWithSpaces>36495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Clare Shinner</cp:lastModifiedBy>
  <cp:revision>2</cp:revision>
  <cp:lastPrinted>2024-04-25T09:10:00Z</cp:lastPrinted>
  <dcterms:created xsi:type="dcterms:W3CDTF">2026-05-18T11:47:00Z</dcterms:created>
  <dcterms:modified xsi:type="dcterms:W3CDTF">2026-05-18T11:47:00Z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